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39D" w:rsidRPr="0060639D" w:rsidRDefault="0060639D" w:rsidP="0060639D">
      <w:pPr>
        <w:pStyle w:val="a3"/>
        <w:shd w:val="clear" w:color="auto" w:fill="FFFFFF"/>
        <w:spacing w:before="96" w:beforeAutospacing="0" w:after="120" w:afterAutospacing="0" w:line="288" w:lineRule="atLeast"/>
        <w:rPr>
          <w:color w:val="000000"/>
          <w:sz w:val="32"/>
          <w:szCs w:val="32"/>
        </w:rPr>
      </w:pPr>
      <w:r w:rsidRPr="0060639D">
        <w:rPr>
          <w:color w:val="000000"/>
          <w:sz w:val="32"/>
          <w:szCs w:val="32"/>
        </w:rPr>
        <w:t>1. Подготовительный этап (Разработка проекта)</w:t>
      </w:r>
    </w:p>
    <w:p w:rsidR="0060639D" w:rsidRPr="0060639D" w:rsidRDefault="0060639D" w:rsidP="0060639D">
      <w:pPr>
        <w:pStyle w:val="a3"/>
        <w:shd w:val="clear" w:color="auto" w:fill="FFFFFF"/>
        <w:spacing w:before="96" w:beforeAutospacing="0" w:after="120" w:afterAutospacing="0" w:line="288" w:lineRule="atLeast"/>
        <w:rPr>
          <w:color w:val="000000"/>
          <w:sz w:val="32"/>
          <w:szCs w:val="32"/>
        </w:rPr>
      </w:pPr>
      <w:r w:rsidRPr="0060639D">
        <w:rPr>
          <w:color w:val="000000"/>
          <w:sz w:val="32"/>
          <w:szCs w:val="32"/>
        </w:rPr>
        <w:t>2. Основной этап (Проведение проекта)</w:t>
      </w:r>
    </w:p>
    <w:p w:rsidR="0060639D" w:rsidRPr="0060639D" w:rsidRDefault="0060639D" w:rsidP="0060639D">
      <w:pPr>
        <w:pStyle w:val="a3"/>
        <w:shd w:val="clear" w:color="auto" w:fill="FFFFFF"/>
        <w:spacing w:before="96" w:beforeAutospacing="0" w:after="120" w:afterAutospacing="0" w:line="288" w:lineRule="atLeast"/>
        <w:rPr>
          <w:color w:val="000000"/>
          <w:sz w:val="32"/>
          <w:szCs w:val="32"/>
        </w:rPr>
      </w:pPr>
      <w:r w:rsidRPr="0060639D">
        <w:rPr>
          <w:color w:val="000000"/>
          <w:sz w:val="32"/>
          <w:szCs w:val="32"/>
        </w:rPr>
        <w:t xml:space="preserve">Определение целей и задач работы, организация групп, распределение обязанностей Формулирование выводов, </w:t>
      </w:r>
      <w:bookmarkStart w:id="0" w:name="_GoBack"/>
      <w:bookmarkEnd w:id="0"/>
      <w:r w:rsidRPr="0060639D">
        <w:rPr>
          <w:color w:val="000000"/>
          <w:sz w:val="32"/>
          <w:szCs w:val="32"/>
        </w:rPr>
        <w:t>оформление результатов в виде презентации Презентация результатов проекта на родительском собрании</w:t>
      </w:r>
    </w:p>
    <w:p w:rsidR="0060639D" w:rsidRPr="0060639D" w:rsidRDefault="0060639D" w:rsidP="0060639D">
      <w:pPr>
        <w:pStyle w:val="a3"/>
        <w:shd w:val="clear" w:color="auto" w:fill="FFFFFF"/>
        <w:spacing w:before="96" w:beforeAutospacing="0" w:after="120" w:afterAutospacing="0" w:line="288" w:lineRule="atLeast"/>
        <w:rPr>
          <w:color w:val="000000"/>
          <w:sz w:val="32"/>
          <w:szCs w:val="32"/>
        </w:rPr>
      </w:pPr>
      <w:r w:rsidRPr="0060639D">
        <w:rPr>
          <w:color w:val="000000"/>
          <w:sz w:val="32"/>
          <w:szCs w:val="32"/>
        </w:rPr>
        <w:t>3. Заключительный этап (Рефлексия)</w:t>
      </w:r>
    </w:p>
    <w:p w:rsidR="0060639D" w:rsidRPr="0060639D" w:rsidRDefault="0060639D" w:rsidP="0060639D">
      <w:pPr>
        <w:pStyle w:val="a3"/>
        <w:shd w:val="clear" w:color="auto" w:fill="FFFFFF"/>
        <w:spacing w:before="96" w:beforeAutospacing="0" w:after="120" w:afterAutospacing="0" w:line="288" w:lineRule="atLeast"/>
        <w:rPr>
          <w:color w:val="000000"/>
          <w:sz w:val="32"/>
          <w:szCs w:val="32"/>
        </w:rPr>
      </w:pPr>
      <w:r w:rsidRPr="0060639D">
        <w:rPr>
          <w:color w:val="000000"/>
          <w:sz w:val="32"/>
          <w:szCs w:val="32"/>
        </w:rPr>
        <w:t>Публикация учителя Презентация учителя для выявления представлений и интересов учащихся Пример продукта проектной деятельности учащихся Материалы по формирующему и итоговому оцениванию Материалы по сопровождению и поддержке проектной деятельности Полезные ресурсы Проекты с аналогичной тематикой Другие документы</w:t>
      </w:r>
    </w:p>
    <w:p w:rsidR="00536DA6" w:rsidRDefault="00536DA6"/>
    <w:sectPr w:rsidR="00536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517"/>
    <w:rsid w:val="00156517"/>
    <w:rsid w:val="00536DA6"/>
    <w:rsid w:val="0060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2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3</cp:revision>
  <dcterms:created xsi:type="dcterms:W3CDTF">2014-11-18T16:09:00Z</dcterms:created>
  <dcterms:modified xsi:type="dcterms:W3CDTF">2014-11-18T16:10:00Z</dcterms:modified>
</cp:coreProperties>
</file>